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3005" w:rsidRPr="00403005" w:rsidRDefault="00403005" w:rsidP="00403005">
      <w:pPr>
        <w:suppressAutoHyphens/>
        <w:spacing w:after="0" w:line="276" w:lineRule="auto"/>
        <w:ind w:left="-284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Родительские</w:t>
      </w:r>
      <w:r w:rsidRPr="00403005"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  <w:t xml:space="preserve"> </w:t>
      </w: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встречи «</w:t>
      </w:r>
      <w:bookmarkStart w:id="0" w:name="_GoBack"/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Книга воспитания</w:t>
      </w:r>
      <w:bookmarkEnd w:id="0"/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».</w:t>
      </w:r>
    </w:p>
    <w:p w:rsidR="00403005" w:rsidRPr="00403005" w:rsidRDefault="00403005" w:rsidP="00403005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30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Подготовила: воспитатель</w:t>
      </w:r>
    </w:p>
    <w:p w:rsidR="00403005" w:rsidRPr="00403005" w:rsidRDefault="00403005" w:rsidP="00403005">
      <w:pPr>
        <w:spacing w:after="0" w:line="276" w:lineRule="auto"/>
        <w:ind w:left="-426"/>
        <w:jc w:val="center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4030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                                                                            Шикина Анастасия</w:t>
      </w:r>
      <w:r w:rsidRPr="00403005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 xml:space="preserve"> </w:t>
      </w:r>
      <w:r w:rsidRPr="00403005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Сергеевна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center"/>
        <w:rPr>
          <w:rFonts w:ascii="Times New Roman" w:eastAsia="Times New Roman" w:hAnsi="Times New Roman" w:cs="Times New Roman"/>
          <w:b/>
          <w:i/>
          <w:sz w:val="28"/>
          <w:szCs w:val="28"/>
          <w:lang w:eastAsia="ar-SA"/>
        </w:rPr>
      </w:pP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Первый воспитатель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. Здравствуйте! Очень рады новой встрече с вами. Мы считаем родителей нашими единомышленниками и помощниками в нелегком, но благодарном деле воспитания. Сегодня у вас будет возможность поговорить, поспорить, послушать высказывания детей, чему – то научиться, поделиться собственным опытом.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Второй воспитатель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. В каждой семье есть свои педагогические секреты. Давайте поговорим о них.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Первый воспитатель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. Эта книга (</w:t>
      </w:r>
      <w:r w:rsidRPr="0040300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показывает на экран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) поможет в нашей беседе.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</w:pPr>
      <w:r w:rsidRPr="00403005"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  <w:t>Слайд- улыбка ребенка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На первой </w:t>
      </w:r>
      <w:proofErr w:type="gramStart"/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ее  странице</w:t>
      </w:r>
      <w:proofErr w:type="gramEnd"/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– улыбка. Давайте улыбнемся и поприветствуем друг друга.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Второй воспитатель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 второй странице нашей книги – правила воспитания.</w:t>
      </w: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</w:pPr>
      <w:r w:rsidRPr="00403005"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  <w:t>Слайд – правила воспитания.</w:t>
      </w:r>
    </w:p>
    <w:p w:rsidR="00403005" w:rsidRPr="00403005" w:rsidRDefault="00403005" w:rsidP="00403005">
      <w:pPr>
        <w:numPr>
          <w:ilvl w:val="0"/>
          <w:numId w:val="1"/>
        </w:numPr>
        <w:suppressAutoHyphens/>
        <w:spacing w:after="200" w:line="276" w:lineRule="auto"/>
        <w:ind w:left="-284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Принимай ребенка таким, какой он есть.</w:t>
      </w:r>
    </w:p>
    <w:p w:rsidR="00403005" w:rsidRPr="00403005" w:rsidRDefault="00403005" w:rsidP="00403005">
      <w:pPr>
        <w:numPr>
          <w:ilvl w:val="0"/>
          <w:numId w:val="1"/>
        </w:numPr>
        <w:suppressAutoHyphens/>
        <w:spacing w:after="200" w:line="276" w:lineRule="auto"/>
        <w:ind w:left="-284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Сначала люби – потом учи.</w:t>
      </w:r>
    </w:p>
    <w:p w:rsidR="00403005" w:rsidRPr="00403005" w:rsidRDefault="00403005" w:rsidP="00403005">
      <w:pPr>
        <w:numPr>
          <w:ilvl w:val="0"/>
          <w:numId w:val="1"/>
        </w:numPr>
        <w:suppressAutoHyphens/>
        <w:spacing w:after="200" w:line="276" w:lineRule="auto"/>
        <w:ind w:left="-284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Признавай право ребенка на ошибку.</w:t>
      </w:r>
    </w:p>
    <w:p w:rsidR="00403005" w:rsidRPr="00403005" w:rsidRDefault="00403005" w:rsidP="00403005">
      <w:pPr>
        <w:numPr>
          <w:ilvl w:val="0"/>
          <w:numId w:val="1"/>
        </w:numPr>
        <w:suppressAutoHyphens/>
        <w:spacing w:after="200" w:line="276" w:lineRule="auto"/>
        <w:ind w:left="-284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Помогай ребенку действовать самостоятельно. Он познает себя и совершенствуется.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Первый воспитатель. 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 следующей странице нашей книги вопрос.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</w:pPr>
      <w:r w:rsidRPr="00403005"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  <w:t>Слайд, – «Каким Вы хотите видеть своего ребенка, когда он вырастет?»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Родители поочередно высказывают свои варианты ответов.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Второй воспитатель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. Вы перечислили много хороших качеств, и мы рады, что Вы хотите воспитать своих детей порядочными, внимательными, добрыми, щедрыми.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Первый воспитатель. 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Добиться этого Вам помогут «Десять заповедей родителей».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</w:pPr>
      <w:r w:rsidRPr="00403005"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  <w:t xml:space="preserve">Слайд - </w:t>
      </w:r>
      <w:proofErr w:type="gramStart"/>
      <w:r w:rsidRPr="00403005"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  <w:t>« Десять</w:t>
      </w:r>
      <w:proofErr w:type="gramEnd"/>
      <w:r w:rsidRPr="00403005"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  <w:t xml:space="preserve"> заповедей родителей».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 столе разложены лепестки волшебного цветка. Возьмите по одному лепестку и прочитайте заповеди, написанные на них.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Родители.</w:t>
      </w:r>
    </w:p>
    <w:p w:rsidR="00403005" w:rsidRPr="00403005" w:rsidRDefault="00403005" w:rsidP="00403005">
      <w:pPr>
        <w:numPr>
          <w:ilvl w:val="0"/>
          <w:numId w:val="2"/>
        </w:numPr>
        <w:suppressAutoHyphens/>
        <w:spacing w:after="200" w:line="276" w:lineRule="auto"/>
        <w:ind w:left="-284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Не жди, что твой ребенок будет таким, как ты. Помоги ему стать не тобой, собой.</w:t>
      </w:r>
    </w:p>
    <w:p w:rsidR="00403005" w:rsidRPr="00403005" w:rsidRDefault="00403005" w:rsidP="00403005">
      <w:pPr>
        <w:numPr>
          <w:ilvl w:val="0"/>
          <w:numId w:val="2"/>
        </w:numPr>
        <w:suppressAutoHyphens/>
        <w:spacing w:after="200" w:line="276" w:lineRule="auto"/>
        <w:ind w:left="-284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Не требуй от ребенка платы за все, что для него делаешь. Ты дал ему жизнь. Он отблагодарит тебя, подарив жизнь своему ребенку.</w:t>
      </w:r>
    </w:p>
    <w:p w:rsidR="00403005" w:rsidRPr="00403005" w:rsidRDefault="00403005" w:rsidP="00403005">
      <w:pPr>
        <w:numPr>
          <w:ilvl w:val="0"/>
          <w:numId w:val="2"/>
        </w:numPr>
        <w:suppressAutoHyphens/>
        <w:spacing w:after="200" w:line="276" w:lineRule="auto"/>
        <w:ind w:left="-284" w:right="-143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lastRenderedPageBreak/>
        <w:t>Не думай, что ребенок принадлежит только тебе, он не твоя собственность.</w:t>
      </w:r>
    </w:p>
    <w:p w:rsidR="00403005" w:rsidRPr="00403005" w:rsidRDefault="00403005" w:rsidP="00403005">
      <w:pPr>
        <w:numPr>
          <w:ilvl w:val="0"/>
          <w:numId w:val="2"/>
        </w:numPr>
        <w:suppressAutoHyphens/>
        <w:spacing w:after="200" w:line="276" w:lineRule="auto"/>
        <w:ind w:left="-284"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Не вымещай на ребенке свои обиды, чтобы в старости не есть горький хлеб, ибо что посеешь, то и пожнешь.</w:t>
      </w:r>
    </w:p>
    <w:p w:rsidR="00403005" w:rsidRPr="00403005" w:rsidRDefault="00403005" w:rsidP="00403005">
      <w:pPr>
        <w:numPr>
          <w:ilvl w:val="0"/>
          <w:numId w:val="2"/>
        </w:numPr>
        <w:suppressAutoHyphens/>
        <w:spacing w:after="200" w:line="276" w:lineRule="auto"/>
        <w:ind w:left="-284"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Не относись к проблемам ребенка свысока.</w:t>
      </w:r>
    </w:p>
    <w:p w:rsidR="00403005" w:rsidRPr="00403005" w:rsidRDefault="00403005" w:rsidP="00403005">
      <w:pPr>
        <w:numPr>
          <w:ilvl w:val="0"/>
          <w:numId w:val="2"/>
        </w:numPr>
        <w:suppressAutoHyphens/>
        <w:spacing w:after="200" w:line="276" w:lineRule="auto"/>
        <w:ind w:left="-284"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Никогда не унижай ребенка.</w:t>
      </w:r>
    </w:p>
    <w:p w:rsidR="00403005" w:rsidRPr="00403005" w:rsidRDefault="00403005" w:rsidP="00403005">
      <w:pPr>
        <w:numPr>
          <w:ilvl w:val="0"/>
          <w:numId w:val="2"/>
        </w:numPr>
        <w:suppressAutoHyphens/>
        <w:spacing w:after="200" w:line="276" w:lineRule="auto"/>
        <w:ind w:left="-284"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Не упрекай себя, если не можешь чего – то сделать для своего ребенка; упрекай себя, если можешь, но не делаешь.</w:t>
      </w:r>
    </w:p>
    <w:p w:rsidR="00403005" w:rsidRPr="00403005" w:rsidRDefault="00403005" w:rsidP="00403005">
      <w:pPr>
        <w:numPr>
          <w:ilvl w:val="0"/>
          <w:numId w:val="2"/>
        </w:numPr>
        <w:suppressAutoHyphens/>
        <w:spacing w:after="200" w:line="276" w:lineRule="auto"/>
        <w:ind w:left="-284"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Помни: для ребенка сделано недостаточно, если не сделано все.</w:t>
      </w:r>
    </w:p>
    <w:p w:rsidR="00403005" w:rsidRPr="00403005" w:rsidRDefault="00403005" w:rsidP="00403005">
      <w:pPr>
        <w:numPr>
          <w:ilvl w:val="0"/>
          <w:numId w:val="2"/>
        </w:numPr>
        <w:suppressAutoHyphens/>
        <w:spacing w:after="200" w:line="276" w:lineRule="auto"/>
        <w:ind w:left="-284" w:right="-143" w:firstLine="284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Умей любить чужого ребенка. Никогда не делай чужому ребенку того, чего не хотел бы своему.</w:t>
      </w:r>
    </w:p>
    <w:p w:rsidR="00403005" w:rsidRPr="00403005" w:rsidRDefault="00403005" w:rsidP="00403005">
      <w:pPr>
        <w:numPr>
          <w:ilvl w:val="0"/>
          <w:numId w:val="2"/>
        </w:numPr>
        <w:suppressAutoHyphens/>
        <w:spacing w:after="200" w:line="276" w:lineRule="auto"/>
        <w:ind w:left="-284" w:right="-143" w:firstLine="284"/>
        <w:contextualSpacing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403005">
        <w:rPr>
          <w:rFonts w:ascii="Times New Roman" w:eastAsia="Calibri" w:hAnsi="Times New Roman" w:cs="Times New Roman"/>
          <w:sz w:val="28"/>
          <w:szCs w:val="28"/>
        </w:rPr>
        <w:t>Люби своего ребенка любым: неталантливым, неудачливым. Общаясь с ним, радуйся, потому что ребенок – это «праздник, который всегда с тобой».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Второй воспитатель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. Соединив лепестки – распустится наш «цветок воспитания».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Первый воспитатель. 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Ребенок должен ежедневно ощущать вашу заботу, доброту и любовь. Его легче чему – то научить, чем потом перевоспитывать.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Второй воспитатель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. Перевернем следующую страничку нашей книги.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</w:pPr>
      <w:r w:rsidRPr="00403005"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  <w:t>Слайд – «Что значит совершать добрые поступки?»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Послушайте, как на этот вопрос отвечают Ваши детки.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Звучит видеозапись ответов детей.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Приведите примеры, как Вы учите детей совершать добрые поступки (родители поочередно берут в руки «волшебный микрофон» и отвечают на вопрос).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Первый воспитатель.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Воспитывать</w:t>
      </w: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детей добросердечными, заботливыми людьми, научить их сострадать, сопереживать, радоваться чужим удачам, мы, взрослые, можем, прежде всего своим примером. Следует помнить, что дети обращают внимание не только на наши поступки, но и на наши слова.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Второй воспитатель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. Открываем следующую страницу нашей книги.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</w:pPr>
      <w:r w:rsidRPr="00403005"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  <w:t>Слайд – «Свеча радости»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>На ней изображена «свеча радости». (Зажигает свечу) Каждый из Вас знает, как важно научить детей искренне радоваться успехам других. Передавая «свечу радости» стоящему рядом, постарайтесь показать, как вы умеете это делать.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 xml:space="preserve">Родители и педагоги передают друг другу свечу, сопровождая действия словами, </w:t>
      </w:r>
      <w:proofErr w:type="gramStart"/>
      <w:r w:rsidRPr="0040300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например</w:t>
      </w:r>
      <w:proofErr w:type="gramEnd"/>
      <w:r w:rsidRPr="0040300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: «Я очень рада, что ваша Катя научилась хорошо считать», «Я рад, что у вашего Коли появилась маленькая сестренка» и т.д.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Первый воспитатель. 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Следующая страница нашей книги – литературная. </w:t>
      </w:r>
      <w:r w:rsidRPr="004030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Книга </w:t>
      </w:r>
      <w:r w:rsidRPr="004030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– это неотъемлемая часть воспитания ребенка. С ее помощью он сможет познавать мир и самого себя, переживать истории героев, фантазировать развитие дальнейших событий того или иного произведения.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Второй воспитатель.</w:t>
      </w:r>
      <w:r w:rsidRPr="004030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 xml:space="preserve">  </w:t>
      </w:r>
      <w:r w:rsidRPr="00403005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lang w:eastAsia="ru-RU"/>
        </w:rPr>
        <w:t>Книга-это воспитатель человеческих душ</w:t>
      </w:r>
      <w:r w:rsidRPr="00403005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.</w:t>
      </w:r>
      <w:r w:rsidRPr="0040300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40300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Малыш растет, а это значит, что каждый день его ждет все больше новых впечатлений, он активно познает мир и совершает множество открытий.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Мы</w:t>
      </w:r>
      <w:r w:rsidRPr="00403005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предлагаем Вам небольшие буклетики с рекомендациями для чтения детям.                 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Первый воспитатель. 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Наша книга вновь обращается к вам с вопросом: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</w:pPr>
      <w:r w:rsidRPr="00403005">
        <w:rPr>
          <w:rFonts w:ascii="Times New Roman" w:eastAsia="Times New Roman" w:hAnsi="Times New Roman" w:cs="Times New Roman"/>
          <w:i/>
          <w:sz w:val="28"/>
          <w:szCs w:val="28"/>
          <w:u w:val="wave"/>
          <w:lang w:eastAsia="ar-SA"/>
        </w:rPr>
        <w:t>Слайд – «Если у Вас плохое настроение, что Вы предпринимаете, чтобы его улучшить?»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i/>
          <w:sz w:val="28"/>
          <w:szCs w:val="28"/>
          <w:lang w:eastAsia="ar-SA"/>
        </w:rPr>
        <w:t>Родители передают друг другу изображение сердца и рассказывают о том, какие приемы они используют. (Слушаю музыку, рисую, смотрю любимый кинофильм и т.д.)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Второй воспитатель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. Психологи рекомендуют такой прием коррекции настроения. Посмотрите на себя в зеркало, улыбнитесь, покажите себе язык, скорчите смешную гримасу. Закройте глаза, погладьте себя по голове, скажите: «У меня хорошее настроение, все в порядке, все хорошо». Откройте глаза, еще раз покажите себе язык, улыбнитесь. После этого Ваше настроение обязательно улучшиться.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Первый воспитатель. 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Мы хотим вам предложить еще один способ создать замечательное настроение и предлагаем вашему вниманию небольшую видео зарисовку «Летние денёчки».</w:t>
      </w:r>
    </w:p>
    <w:p w:rsidR="00403005" w:rsidRPr="00403005" w:rsidRDefault="00403005" w:rsidP="00403005">
      <w:pPr>
        <w:suppressAutoHyphens/>
        <w:spacing w:after="0" w:line="276" w:lineRule="auto"/>
        <w:ind w:left="-284" w:right="-143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403005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Второй воспитатель</w:t>
      </w:r>
      <w:r w:rsidRPr="00403005">
        <w:rPr>
          <w:rFonts w:ascii="Times New Roman" w:eastAsia="Times New Roman" w:hAnsi="Times New Roman" w:cs="Times New Roman"/>
          <w:sz w:val="28"/>
          <w:szCs w:val="28"/>
          <w:lang w:eastAsia="ar-SA"/>
        </w:rPr>
        <w:t>. На этом 1часть нашей встречи закончилась, и мы переходим ко 2 части – разные вопросы. (3 часть – чай в группе).</w:t>
      </w:r>
    </w:p>
    <w:p w:rsidR="00AE1B89" w:rsidRDefault="00AE1B89"/>
    <w:sectPr w:rsidR="00AE1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8E4A1D"/>
    <w:multiLevelType w:val="hybridMultilevel"/>
    <w:tmpl w:val="DCDA107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495BDB"/>
    <w:multiLevelType w:val="hybridMultilevel"/>
    <w:tmpl w:val="37B446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3005"/>
    <w:rsid w:val="00403005"/>
    <w:rsid w:val="00AE1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FF5E036-5999-4A20-9FD8-8611E4E1D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93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814</Words>
  <Characters>4643</Characters>
  <Application>Microsoft Office Word</Application>
  <DocSecurity>0</DocSecurity>
  <Lines>38</Lines>
  <Paragraphs>10</Paragraphs>
  <ScaleCrop>false</ScaleCrop>
  <Company>Reanimator Extreme Edition</Company>
  <LinksUpToDate>false</LinksUpToDate>
  <CharactersWithSpaces>5447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2025-04-19T10:08:00Z</dcterms:created>
  <dcterms:modified xsi:type="dcterms:W3CDTF">2025-04-19T10:08:00Z</dcterms:modified>
</cp:coreProperties>
</file>